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B4A374" w14:textId="5588DE71" w:rsidR="00DD4FD0" w:rsidRDefault="00DD4FD0" w:rsidP="00D52A42">
      <w:pPr>
        <w:spacing w:after="150" w:line="330" w:lineRule="atLeast"/>
        <w:jc w:val="center"/>
        <w:rPr>
          <w:rFonts w:ascii="Helvetica" w:eastAsia="Times New Roman" w:hAnsi="Helvetica" w:cs="Helvetica"/>
          <w:color w:val="494949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494949"/>
          <w:sz w:val="24"/>
          <w:szCs w:val="24"/>
        </w:rPr>
        <w:drawing>
          <wp:inline distT="0" distB="0" distL="0" distR="0" wp14:anchorId="2D80F67B" wp14:editId="3AFB053D">
            <wp:extent cx="2019300" cy="1009650"/>
            <wp:effectExtent l="0" t="0" r="0" b="0"/>
            <wp:docPr id="1" name="Picture 1" descr="O:\Human Resources\LOGOS\OHS B_W_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Human Resources\LOGOS\OHS B_W_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787B38" w14:textId="77777777" w:rsidR="008F57B6" w:rsidRDefault="00D52A42" w:rsidP="00D52A42">
      <w:pPr>
        <w:spacing w:after="150" w:line="330" w:lineRule="atLeast"/>
        <w:jc w:val="center"/>
        <w:rPr>
          <w:rFonts w:ascii="Helvetica" w:eastAsia="Times New Roman" w:hAnsi="Helvetica" w:cs="Helvetica"/>
          <w:color w:val="494949"/>
          <w:sz w:val="24"/>
          <w:szCs w:val="24"/>
        </w:rPr>
      </w:pPr>
      <w:r>
        <w:rPr>
          <w:rFonts w:ascii="Helvetica" w:eastAsia="Times New Roman" w:hAnsi="Helvetica" w:cs="Helvetica"/>
          <w:color w:val="494949"/>
          <w:sz w:val="24"/>
          <w:szCs w:val="24"/>
        </w:rPr>
        <w:t>COVID Return to Work</w:t>
      </w:r>
      <w:r w:rsidR="008F57B6">
        <w:rPr>
          <w:rFonts w:ascii="Helvetica" w:eastAsia="Times New Roman" w:hAnsi="Helvetica" w:cs="Helvetica"/>
          <w:color w:val="494949"/>
          <w:sz w:val="24"/>
          <w:szCs w:val="24"/>
        </w:rPr>
        <w:t xml:space="preserve"> </w:t>
      </w:r>
    </w:p>
    <w:p w14:paraId="180634EB" w14:textId="501BE7CA" w:rsidR="00D52A42" w:rsidRDefault="00D52A42" w:rsidP="00D52A42">
      <w:pPr>
        <w:spacing w:after="150" w:line="330" w:lineRule="atLeast"/>
        <w:jc w:val="center"/>
        <w:rPr>
          <w:rFonts w:ascii="Helvetica" w:eastAsia="Times New Roman" w:hAnsi="Helvetica" w:cs="Helvetica"/>
          <w:color w:val="494949"/>
          <w:sz w:val="24"/>
          <w:szCs w:val="24"/>
        </w:rPr>
      </w:pPr>
      <w:r>
        <w:rPr>
          <w:rFonts w:ascii="Helvetica" w:eastAsia="Times New Roman" w:hAnsi="Helvetica" w:cs="Helvetica"/>
          <w:color w:val="494949"/>
          <w:sz w:val="24"/>
          <w:szCs w:val="24"/>
        </w:rPr>
        <w:t>Medical Screening Questionnaire</w:t>
      </w:r>
    </w:p>
    <w:p w14:paraId="5997FF0E" w14:textId="77777777" w:rsidR="008F57B6" w:rsidRDefault="008F57B6" w:rsidP="00D52A42">
      <w:pPr>
        <w:spacing w:after="150" w:line="330" w:lineRule="atLeast"/>
        <w:jc w:val="center"/>
        <w:rPr>
          <w:rFonts w:ascii="Helvetica" w:eastAsia="Times New Roman" w:hAnsi="Helvetica" w:cs="Helvetica"/>
          <w:color w:val="494949"/>
          <w:sz w:val="24"/>
          <w:szCs w:val="24"/>
        </w:rPr>
      </w:pPr>
    </w:p>
    <w:p w14:paraId="2307B219" w14:textId="6CDA11FA" w:rsidR="009152F6" w:rsidRDefault="001F588E" w:rsidP="009152F6">
      <w:pPr>
        <w:pStyle w:val="ListParagraph"/>
        <w:numPr>
          <w:ilvl w:val="0"/>
          <w:numId w:val="2"/>
        </w:numPr>
        <w:spacing w:after="150" w:line="330" w:lineRule="atLeast"/>
        <w:rPr>
          <w:rFonts w:ascii="Helvetica" w:eastAsia="Times New Roman" w:hAnsi="Helvetica" w:cs="Helvetica"/>
          <w:color w:val="494949"/>
          <w:sz w:val="24"/>
          <w:szCs w:val="24"/>
        </w:rPr>
      </w:pPr>
      <w:r>
        <w:rPr>
          <w:rFonts w:ascii="Helvetica" w:eastAsia="Times New Roman" w:hAnsi="Helvetica" w:cs="Helvetica"/>
          <w:color w:val="494949"/>
          <w:sz w:val="24"/>
          <w:szCs w:val="24"/>
        </w:rPr>
        <w:t>Have you had any</w:t>
      </w:r>
      <w:r w:rsidR="00D52A42" w:rsidRPr="009152F6">
        <w:rPr>
          <w:rFonts w:ascii="Helvetica" w:eastAsia="Times New Roman" w:hAnsi="Helvetica" w:cs="Helvetica"/>
          <w:color w:val="494949"/>
          <w:sz w:val="24"/>
          <w:szCs w:val="24"/>
        </w:rPr>
        <w:t xml:space="preserve"> COVID -19 symptoms; cough, shortness of breath, difficulty breathing, fever (temperature at or above 100.4 degrees), chills, repeated shaking with chills, muscle pains, headache, sore throat, or the new loss of taste or smell</w:t>
      </w:r>
      <w:r w:rsidR="009152F6">
        <w:rPr>
          <w:rFonts w:ascii="Helvetica" w:eastAsia="Times New Roman" w:hAnsi="Helvetica" w:cs="Helvetica"/>
          <w:color w:val="494949"/>
          <w:sz w:val="24"/>
          <w:szCs w:val="24"/>
        </w:rPr>
        <w:t>?</w:t>
      </w:r>
      <w:r w:rsidR="00D52A42" w:rsidRPr="009152F6">
        <w:rPr>
          <w:rFonts w:ascii="Helvetica" w:eastAsia="Times New Roman" w:hAnsi="Helvetica" w:cs="Helvetica"/>
          <w:color w:val="494949"/>
          <w:sz w:val="24"/>
          <w:szCs w:val="24"/>
        </w:rPr>
        <w:t xml:space="preserve"> </w:t>
      </w:r>
      <w:r w:rsidR="00DD4FD0">
        <w:rPr>
          <w:rFonts w:ascii="Helvetica" w:eastAsia="Times New Roman" w:hAnsi="Helvetica" w:cs="Helvetica"/>
          <w:color w:val="494949"/>
          <w:sz w:val="24"/>
          <w:szCs w:val="24"/>
        </w:rPr>
        <w:t xml:space="preserve">Please disregard conditions you are </w:t>
      </w:r>
      <w:r w:rsidR="001F119D">
        <w:rPr>
          <w:rFonts w:ascii="Helvetica" w:eastAsia="Times New Roman" w:hAnsi="Helvetica" w:cs="Helvetica"/>
          <w:color w:val="494949"/>
          <w:sz w:val="24"/>
          <w:szCs w:val="24"/>
        </w:rPr>
        <w:t xml:space="preserve">previously </w:t>
      </w:r>
      <w:r w:rsidR="00DD4FD0">
        <w:rPr>
          <w:rFonts w:ascii="Helvetica" w:eastAsia="Times New Roman" w:hAnsi="Helvetica" w:cs="Helvetica"/>
          <w:color w:val="494949"/>
          <w:sz w:val="24"/>
          <w:szCs w:val="24"/>
        </w:rPr>
        <w:t>aware of such as asthma etc.</w:t>
      </w:r>
    </w:p>
    <w:p w14:paraId="12CEEEC6" w14:textId="79483847" w:rsidR="00D52A42" w:rsidRPr="009152F6" w:rsidRDefault="00D52A42" w:rsidP="00D52A42">
      <w:pPr>
        <w:pStyle w:val="ListParagraph"/>
        <w:numPr>
          <w:ilvl w:val="1"/>
          <w:numId w:val="2"/>
        </w:numPr>
        <w:spacing w:after="150" w:line="330" w:lineRule="atLeast"/>
        <w:rPr>
          <w:rFonts w:ascii="Helvetica" w:eastAsia="Times New Roman" w:hAnsi="Helvetica" w:cs="Helvetica"/>
          <w:color w:val="494949"/>
          <w:sz w:val="24"/>
          <w:szCs w:val="24"/>
        </w:rPr>
      </w:pPr>
      <w:r w:rsidRPr="009152F6">
        <w:rPr>
          <w:rFonts w:ascii="Helvetica" w:eastAsia="Times New Roman" w:hAnsi="Helvetica" w:cs="Helvetica"/>
          <w:color w:val="494949"/>
          <w:sz w:val="24"/>
          <w:szCs w:val="24"/>
        </w:rPr>
        <w:t>If no, go to step 2</w:t>
      </w:r>
    </w:p>
    <w:p w14:paraId="5C78BBC2" w14:textId="5FB0F1BE" w:rsidR="00D52A42" w:rsidRDefault="00D52A42">
      <w:pPr>
        <w:pStyle w:val="ListParagraph"/>
        <w:numPr>
          <w:ilvl w:val="1"/>
          <w:numId w:val="2"/>
        </w:numPr>
        <w:spacing w:after="150" w:line="330" w:lineRule="atLeast"/>
        <w:rPr>
          <w:rFonts w:ascii="Helvetica" w:eastAsia="Times New Roman" w:hAnsi="Helvetica" w:cs="Helvetica"/>
          <w:color w:val="494949"/>
          <w:sz w:val="24"/>
          <w:szCs w:val="24"/>
        </w:rPr>
      </w:pPr>
      <w:r>
        <w:rPr>
          <w:rFonts w:ascii="Helvetica" w:eastAsia="Times New Roman" w:hAnsi="Helvetica" w:cs="Helvetica"/>
          <w:color w:val="494949"/>
          <w:sz w:val="24"/>
          <w:szCs w:val="24"/>
        </w:rPr>
        <w:t xml:space="preserve">If yes, </w:t>
      </w:r>
      <w:r w:rsidR="00DD4FD0">
        <w:rPr>
          <w:rFonts w:ascii="Helvetica" w:eastAsia="Times New Roman" w:hAnsi="Helvetica" w:cs="Helvetica"/>
          <w:color w:val="494949"/>
          <w:sz w:val="24"/>
          <w:szCs w:val="24"/>
        </w:rPr>
        <w:t>e</w:t>
      </w:r>
      <w:r w:rsidR="009152F6">
        <w:rPr>
          <w:rFonts w:ascii="Helvetica" w:eastAsia="Times New Roman" w:hAnsi="Helvetica" w:cs="Helvetica"/>
          <w:color w:val="494949"/>
          <w:sz w:val="24"/>
          <w:szCs w:val="24"/>
        </w:rPr>
        <w:t xml:space="preserve">mail </w:t>
      </w:r>
      <w:r w:rsidR="00021558">
        <w:rPr>
          <w:rFonts w:ascii="Helvetica" w:eastAsia="Times New Roman" w:hAnsi="Helvetica" w:cs="Helvetica"/>
          <w:color w:val="494949"/>
          <w:sz w:val="24"/>
          <w:szCs w:val="24"/>
        </w:rPr>
        <w:t xml:space="preserve">HR </w:t>
      </w:r>
      <w:r w:rsidR="001F119D">
        <w:rPr>
          <w:rFonts w:ascii="Helvetica" w:eastAsia="Times New Roman" w:hAnsi="Helvetica" w:cs="Helvetica"/>
          <w:color w:val="494949"/>
          <w:sz w:val="24"/>
          <w:szCs w:val="24"/>
        </w:rPr>
        <w:t xml:space="preserve">regarding your illness </w:t>
      </w:r>
      <w:r w:rsidR="00021558">
        <w:rPr>
          <w:rFonts w:ascii="Helvetica" w:eastAsia="Times New Roman" w:hAnsi="Helvetica" w:cs="Helvetica"/>
          <w:color w:val="494949"/>
          <w:sz w:val="24"/>
          <w:szCs w:val="24"/>
        </w:rPr>
        <w:t xml:space="preserve">and </w:t>
      </w:r>
      <w:r w:rsidR="001F119D">
        <w:rPr>
          <w:rFonts w:ascii="Helvetica" w:eastAsia="Times New Roman" w:hAnsi="Helvetica" w:cs="Helvetica"/>
          <w:color w:val="494949"/>
          <w:sz w:val="24"/>
          <w:szCs w:val="24"/>
        </w:rPr>
        <w:t xml:space="preserve">contact </w:t>
      </w:r>
      <w:r w:rsidR="009152F6">
        <w:rPr>
          <w:rFonts w:ascii="Helvetica" w:eastAsia="Times New Roman" w:hAnsi="Helvetica" w:cs="Helvetica"/>
          <w:color w:val="494949"/>
          <w:sz w:val="24"/>
          <w:szCs w:val="24"/>
        </w:rPr>
        <w:t>your supervisor regarding the potential to work from home</w:t>
      </w:r>
      <w:r w:rsidR="001F119D">
        <w:rPr>
          <w:rFonts w:ascii="Helvetica" w:eastAsia="Times New Roman" w:hAnsi="Helvetica" w:cs="Helvetica"/>
          <w:color w:val="494949"/>
          <w:sz w:val="24"/>
          <w:szCs w:val="24"/>
        </w:rPr>
        <w:t>,</w:t>
      </w:r>
      <w:r w:rsidR="009152F6">
        <w:rPr>
          <w:rFonts w:ascii="Helvetica" w:eastAsia="Times New Roman" w:hAnsi="Helvetica" w:cs="Helvetica"/>
          <w:color w:val="494949"/>
          <w:sz w:val="24"/>
          <w:szCs w:val="24"/>
        </w:rPr>
        <w:t xml:space="preserve"> take PTO or unpaid time. </w:t>
      </w:r>
    </w:p>
    <w:p w14:paraId="0345780A" w14:textId="77777777" w:rsidR="001F588E" w:rsidRDefault="001F588E" w:rsidP="001F588E">
      <w:pPr>
        <w:pStyle w:val="ListParagraph"/>
        <w:spacing w:after="150" w:line="330" w:lineRule="atLeast"/>
        <w:rPr>
          <w:rFonts w:ascii="Helvetica" w:eastAsia="Times New Roman" w:hAnsi="Helvetica" w:cs="Helvetica"/>
          <w:color w:val="494949"/>
          <w:sz w:val="24"/>
          <w:szCs w:val="24"/>
        </w:rPr>
      </w:pPr>
    </w:p>
    <w:p w14:paraId="739E27D6" w14:textId="72ABF4D9" w:rsidR="009152F6" w:rsidRDefault="009152F6" w:rsidP="009152F6">
      <w:pPr>
        <w:pStyle w:val="ListParagraph"/>
        <w:numPr>
          <w:ilvl w:val="0"/>
          <w:numId w:val="2"/>
        </w:numPr>
        <w:spacing w:after="150" w:line="330" w:lineRule="atLeast"/>
        <w:rPr>
          <w:rFonts w:ascii="Helvetica" w:eastAsia="Times New Roman" w:hAnsi="Helvetica" w:cs="Helvetica"/>
          <w:color w:val="494949"/>
          <w:sz w:val="24"/>
          <w:szCs w:val="24"/>
        </w:rPr>
      </w:pPr>
      <w:r>
        <w:rPr>
          <w:rFonts w:ascii="Helvetica" w:eastAsia="Times New Roman" w:hAnsi="Helvetica" w:cs="Helvetica"/>
          <w:color w:val="494949"/>
          <w:sz w:val="24"/>
          <w:szCs w:val="24"/>
        </w:rPr>
        <w:t>Within the last 14 days, have you been in close contact with anyone who has been diagnosed with or who has symptoms that suggest they might have COVID-19?</w:t>
      </w:r>
    </w:p>
    <w:p w14:paraId="0D0E6D6C" w14:textId="75A2204A" w:rsidR="009152F6" w:rsidRDefault="009152F6" w:rsidP="009152F6">
      <w:pPr>
        <w:pStyle w:val="ListParagraph"/>
        <w:numPr>
          <w:ilvl w:val="1"/>
          <w:numId w:val="2"/>
        </w:numPr>
        <w:spacing w:after="150" w:line="330" w:lineRule="atLeast"/>
        <w:rPr>
          <w:rFonts w:ascii="Helvetica" w:eastAsia="Times New Roman" w:hAnsi="Helvetica" w:cs="Helvetica"/>
          <w:color w:val="494949"/>
          <w:sz w:val="24"/>
          <w:szCs w:val="24"/>
        </w:rPr>
      </w:pPr>
      <w:r>
        <w:rPr>
          <w:rFonts w:ascii="Helvetica" w:eastAsia="Times New Roman" w:hAnsi="Helvetica" w:cs="Helvetica"/>
          <w:color w:val="494949"/>
          <w:sz w:val="24"/>
          <w:szCs w:val="24"/>
        </w:rPr>
        <w:t>If no, go to step 3</w:t>
      </w:r>
    </w:p>
    <w:p w14:paraId="2F3D45BE" w14:textId="301F9CF9" w:rsidR="00DA7AC8" w:rsidRDefault="009152F6" w:rsidP="00DD4FD0">
      <w:pPr>
        <w:pStyle w:val="ListParagraph"/>
        <w:numPr>
          <w:ilvl w:val="1"/>
          <w:numId w:val="2"/>
        </w:numPr>
        <w:spacing w:after="150" w:line="330" w:lineRule="atLeast"/>
        <w:rPr>
          <w:rFonts w:ascii="Helvetica" w:eastAsia="Times New Roman" w:hAnsi="Helvetica" w:cs="Helvetica"/>
          <w:color w:val="494949"/>
          <w:sz w:val="24"/>
          <w:szCs w:val="24"/>
        </w:rPr>
      </w:pPr>
      <w:r>
        <w:rPr>
          <w:rFonts w:ascii="Helvetica" w:eastAsia="Times New Roman" w:hAnsi="Helvetica" w:cs="Helvetica"/>
          <w:color w:val="494949"/>
          <w:sz w:val="24"/>
          <w:szCs w:val="24"/>
        </w:rPr>
        <w:t xml:space="preserve">If yes, </w:t>
      </w:r>
      <w:r w:rsidR="00021558" w:rsidRPr="00021558">
        <w:rPr>
          <w:rFonts w:ascii="Helvetica" w:eastAsia="Times New Roman" w:hAnsi="Helvetica" w:cs="Helvetica"/>
          <w:color w:val="494949"/>
          <w:sz w:val="24"/>
          <w:szCs w:val="24"/>
        </w:rPr>
        <w:t>e</w:t>
      </w:r>
      <w:r w:rsidR="001F588E" w:rsidRPr="00021558">
        <w:rPr>
          <w:rFonts w:ascii="Helvetica" w:eastAsia="Times New Roman" w:hAnsi="Helvetica" w:cs="Helvetica"/>
          <w:color w:val="494949"/>
          <w:sz w:val="24"/>
          <w:szCs w:val="24"/>
        </w:rPr>
        <w:t xml:space="preserve">mail </w:t>
      </w:r>
      <w:r w:rsidR="00021558" w:rsidRPr="00021558">
        <w:rPr>
          <w:rFonts w:ascii="Helvetica" w:eastAsia="Times New Roman" w:hAnsi="Helvetica" w:cs="Helvetica"/>
          <w:color w:val="494949"/>
          <w:sz w:val="24"/>
          <w:szCs w:val="24"/>
        </w:rPr>
        <w:t>HR</w:t>
      </w:r>
      <w:r w:rsidR="001F119D">
        <w:rPr>
          <w:rFonts w:ascii="Helvetica" w:eastAsia="Times New Roman" w:hAnsi="Helvetica" w:cs="Helvetica"/>
          <w:color w:val="494949"/>
          <w:sz w:val="24"/>
          <w:szCs w:val="24"/>
        </w:rPr>
        <w:t xml:space="preserve"> regarding your exposure to COVID – 19 and contact</w:t>
      </w:r>
      <w:r w:rsidR="00021558" w:rsidRPr="00021558">
        <w:rPr>
          <w:rFonts w:ascii="Helvetica" w:eastAsia="Times New Roman" w:hAnsi="Helvetica" w:cs="Helvetica"/>
          <w:color w:val="494949"/>
          <w:sz w:val="24"/>
          <w:szCs w:val="24"/>
        </w:rPr>
        <w:t xml:space="preserve"> </w:t>
      </w:r>
      <w:r w:rsidR="001F588E" w:rsidRPr="00021558">
        <w:rPr>
          <w:rFonts w:ascii="Helvetica" w:eastAsia="Times New Roman" w:hAnsi="Helvetica" w:cs="Helvetica"/>
          <w:color w:val="494949"/>
          <w:sz w:val="24"/>
          <w:szCs w:val="24"/>
        </w:rPr>
        <w:t>your supervisor regarding the potential to work from home</w:t>
      </w:r>
      <w:r w:rsidR="001F119D">
        <w:rPr>
          <w:rFonts w:ascii="Helvetica" w:eastAsia="Times New Roman" w:hAnsi="Helvetica" w:cs="Helvetica"/>
          <w:color w:val="494949"/>
          <w:sz w:val="24"/>
          <w:szCs w:val="24"/>
        </w:rPr>
        <w:t>,</w:t>
      </w:r>
      <w:r w:rsidR="001F588E" w:rsidRPr="00021558">
        <w:rPr>
          <w:rFonts w:ascii="Helvetica" w:eastAsia="Times New Roman" w:hAnsi="Helvetica" w:cs="Helvetica"/>
          <w:color w:val="494949"/>
          <w:sz w:val="24"/>
          <w:szCs w:val="24"/>
        </w:rPr>
        <w:t xml:space="preserve"> take PTO or unpaid time. </w:t>
      </w:r>
    </w:p>
    <w:p w14:paraId="771018F7" w14:textId="77777777" w:rsidR="00DD4FD0" w:rsidRPr="00021558" w:rsidRDefault="00DD4FD0" w:rsidP="001F119D">
      <w:pPr>
        <w:pStyle w:val="ListParagraph"/>
        <w:spacing w:after="150" w:line="330" w:lineRule="atLeast"/>
        <w:ind w:left="1440"/>
        <w:rPr>
          <w:rFonts w:ascii="Helvetica" w:eastAsia="Times New Roman" w:hAnsi="Helvetica" w:cs="Helvetica"/>
          <w:color w:val="494949"/>
          <w:sz w:val="24"/>
          <w:szCs w:val="24"/>
        </w:rPr>
      </w:pPr>
    </w:p>
    <w:p w14:paraId="5F6674AA" w14:textId="158E4364" w:rsidR="001F588E" w:rsidRDefault="001F588E" w:rsidP="001F588E">
      <w:pPr>
        <w:pStyle w:val="ListParagraph"/>
        <w:numPr>
          <w:ilvl w:val="0"/>
          <w:numId w:val="2"/>
        </w:numPr>
        <w:spacing w:after="150" w:line="330" w:lineRule="atLeast"/>
        <w:rPr>
          <w:rFonts w:ascii="Helvetica" w:eastAsia="Times New Roman" w:hAnsi="Helvetica" w:cs="Helvetica"/>
          <w:color w:val="494949"/>
          <w:sz w:val="24"/>
          <w:szCs w:val="24"/>
        </w:rPr>
      </w:pPr>
      <w:r w:rsidRPr="001F588E">
        <w:rPr>
          <w:rFonts w:ascii="Helvetica" w:eastAsia="Times New Roman" w:hAnsi="Helvetica" w:cs="Helvetica"/>
          <w:color w:val="494949"/>
          <w:sz w:val="24"/>
          <w:szCs w:val="24"/>
        </w:rPr>
        <w:t>Have you been diagnosed with COVID-19 by either a positive test or a health care professional</w:t>
      </w:r>
      <w:r w:rsidR="00AD4AD2">
        <w:rPr>
          <w:rFonts w:ascii="Helvetica" w:eastAsia="Times New Roman" w:hAnsi="Helvetica" w:cs="Helvetica"/>
          <w:color w:val="494949"/>
          <w:sz w:val="24"/>
          <w:szCs w:val="24"/>
        </w:rPr>
        <w:t xml:space="preserve"> and have not already quarantined yourself for the required period?</w:t>
      </w:r>
    </w:p>
    <w:p w14:paraId="7449B2F4" w14:textId="7CA0F1BB" w:rsidR="00B63FD2" w:rsidRDefault="00B63FD2" w:rsidP="00B63FD2">
      <w:pPr>
        <w:pStyle w:val="ListParagraph"/>
        <w:numPr>
          <w:ilvl w:val="1"/>
          <w:numId w:val="2"/>
        </w:numPr>
        <w:spacing w:after="150" w:line="330" w:lineRule="atLeast"/>
        <w:rPr>
          <w:rFonts w:ascii="Helvetica" w:eastAsia="Times New Roman" w:hAnsi="Helvetica" w:cs="Helvetica"/>
          <w:color w:val="494949"/>
          <w:sz w:val="24"/>
          <w:szCs w:val="24"/>
        </w:rPr>
      </w:pPr>
      <w:r>
        <w:rPr>
          <w:rFonts w:ascii="Helvetica" w:eastAsia="Times New Roman" w:hAnsi="Helvetica" w:cs="Helvetica"/>
          <w:color w:val="494949"/>
          <w:sz w:val="24"/>
          <w:szCs w:val="24"/>
        </w:rPr>
        <w:t xml:space="preserve">If no, take your temperature before reporting to work </w:t>
      </w:r>
      <w:r w:rsidRPr="001F119D">
        <w:rPr>
          <w:rFonts w:ascii="Helvetica" w:eastAsia="Times New Roman" w:hAnsi="Helvetica" w:cs="Helvetica"/>
          <w:color w:val="494949"/>
          <w:sz w:val="24"/>
          <w:szCs w:val="24"/>
          <w:u w:val="single"/>
        </w:rPr>
        <w:t>each day</w:t>
      </w:r>
      <w:r>
        <w:rPr>
          <w:rFonts w:ascii="Helvetica" w:eastAsia="Times New Roman" w:hAnsi="Helvetica" w:cs="Helvetica"/>
          <w:color w:val="494949"/>
          <w:sz w:val="24"/>
          <w:szCs w:val="24"/>
        </w:rPr>
        <w:t xml:space="preserve"> to ensure it is below 100.4 degrees.</w:t>
      </w:r>
    </w:p>
    <w:p w14:paraId="45A19115" w14:textId="3EADEEF5" w:rsidR="00B63FD2" w:rsidRPr="00B63FD2" w:rsidRDefault="00B63FD2">
      <w:pPr>
        <w:pStyle w:val="ListParagraph"/>
        <w:numPr>
          <w:ilvl w:val="1"/>
          <w:numId w:val="2"/>
        </w:numPr>
        <w:spacing w:after="150" w:line="330" w:lineRule="atLeast"/>
        <w:rPr>
          <w:rFonts w:ascii="Helvetica" w:eastAsia="Times New Roman" w:hAnsi="Helvetica" w:cs="Helvetica"/>
          <w:color w:val="494949"/>
          <w:sz w:val="24"/>
          <w:szCs w:val="24"/>
        </w:rPr>
      </w:pPr>
      <w:r>
        <w:rPr>
          <w:rFonts w:ascii="Helvetica" w:eastAsia="Times New Roman" w:hAnsi="Helvetica" w:cs="Helvetica"/>
          <w:color w:val="494949"/>
          <w:sz w:val="24"/>
          <w:szCs w:val="24"/>
        </w:rPr>
        <w:t xml:space="preserve">If yes, </w:t>
      </w:r>
      <w:r w:rsidR="00021558">
        <w:rPr>
          <w:rFonts w:ascii="Helvetica" w:eastAsia="Times New Roman" w:hAnsi="Helvetica" w:cs="Helvetica"/>
          <w:color w:val="494949"/>
          <w:sz w:val="24"/>
          <w:szCs w:val="24"/>
        </w:rPr>
        <w:t>n</w:t>
      </w:r>
      <w:r w:rsidR="00B6106C">
        <w:rPr>
          <w:rFonts w:ascii="Helvetica" w:eastAsia="Times New Roman" w:hAnsi="Helvetica" w:cs="Helvetica"/>
          <w:color w:val="494949"/>
          <w:sz w:val="24"/>
          <w:szCs w:val="24"/>
        </w:rPr>
        <w:t xml:space="preserve">otify HR </w:t>
      </w:r>
      <w:r w:rsidR="00AD4AD2">
        <w:rPr>
          <w:rFonts w:ascii="Helvetica" w:eastAsia="Times New Roman" w:hAnsi="Helvetica" w:cs="Helvetica"/>
          <w:color w:val="494949"/>
          <w:sz w:val="24"/>
          <w:szCs w:val="24"/>
        </w:rPr>
        <w:t xml:space="preserve">regarding your illness. </w:t>
      </w:r>
      <w:r w:rsidR="001F119D">
        <w:rPr>
          <w:rFonts w:ascii="Helvetica" w:eastAsia="Times New Roman" w:hAnsi="Helvetica" w:cs="Helvetica"/>
          <w:color w:val="494949"/>
          <w:sz w:val="24"/>
          <w:szCs w:val="24"/>
        </w:rPr>
        <w:t>Contact</w:t>
      </w:r>
      <w:r w:rsidRPr="00B63FD2">
        <w:rPr>
          <w:rFonts w:ascii="Helvetica" w:eastAsia="Times New Roman" w:hAnsi="Helvetica" w:cs="Helvetica"/>
          <w:color w:val="494949"/>
          <w:sz w:val="24"/>
          <w:szCs w:val="24"/>
        </w:rPr>
        <w:t xml:space="preserve"> your supervisor regarding the potential to work from home</w:t>
      </w:r>
      <w:r w:rsidR="001F119D">
        <w:rPr>
          <w:rFonts w:ascii="Helvetica" w:eastAsia="Times New Roman" w:hAnsi="Helvetica" w:cs="Helvetica"/>
          <w:color w:val="494949"/>
          <w:sz w:val="24"/>
          <w:szCs w:val="24"/>
        </w:rPr>
        <w:t xml:space="preserve">, </w:t>
      </w:r>
      <w:r w:rsidRPr="00B63FD2">
        <w:rPr>
          <w:rFonts w:ascii="Helvetica" w:eastAsia="Times New Roman" w:hAnsi="Helvetica" w:cs="Helvetica"/>
          <w:color w:val="494949"/>
          <w:sz w:val="24"/>
          <w:szCs w:val="24"/>
        </w:rPr>
        <w:t>take PTO or unpaid time. You may also contact HR regarding eligibility</w:t>
      </w:r>
      <w:r w:rsidR="00AD4AD2">
        <w:rPr>
          <w:rFonts w:ascii="Helvetica" w:eastAsia="Times New Roman" w:hAnsi="Helvetica" w:cs="Helvetica"/>
          <w:color w:val="494949"/>
          <w:sz w:val="24"/>
          <w:szCs w:val="24"/>
        </w:rPr>
        <w:t xml:space="preserve"> </w:t>
      </w:r>
      <w:r w:rsidRPr="00B63FD2">
        <w:rPr>
          <w:rFonts w:ascii="Helvetica" w:eastAsia="Times New Roman" w:hAnsi="Helvetica" w:cs="Helvetica"/>
          <w:color w:val="494949"/>
          <w:sz w:val="24"/>
          <w:szCs w:val="24"/>
        </w:rPr>
        <w:t>for paid federal leav</w:t>
      </w:r>
      <w:bookmarkStart w:id="0" w:name="_GoBack"/>
      <w:bookmarkEnd w:id="0"/>
      <w:r w:rsidRPr="00B63FD2">
        <w:rPr>
          <w:rFonts w:ascii="Helvetica" w:eastAsia="Times New Roman" w:hAnsi="Helvetica" w:cs="Helvetica"/>
          <w:color w:val="494949"/>
          <w:sz w:val="24"/>
          <w:szCs w:val="24"/>
        </w:rPr>
        <w:t>e</w:t>
      </w:r>
      <w:r>
        <w:rPr>
          <w:rFonts w:ascii="Helvetica" w:eastAsia="Times New Roman" w:hAnsi="Helvetica" w:cs="Helvetica"/>
          <w:color w:val="494949"/>
          <w:sz w:val="24"/>
          <w:szCs w:val="24"/>
        </w:rPr>
        <w:t>.</w:t>
      </w:r>
      <w:r w:rsidR="00021558">
        <w:rPr>
          <w:rFonts w:ascii="Helvetica" w:eastAsia="Times New Roman" w:hAnsi="Helvetica" w:cs="Helvetica"/>
          <w:color w:val="494949"/>
          <w:sz w:val="24"/>
          <w:szCs w:val="24"/>
        </w:rPr>
        <w:t xml:space="preserve"> Employees diagnosed with COVID-19 will be required to self-quarantine for a minimum of 14 days and </w:t>
      </w:r>
      <w:r w:rsidR="00AD4AD2">
        <w:rPr>
          <w:rFonts w:ascii="Helvetica" w:eastAsia="Times New Roman" w:hAnsi="Helvetica" w:cs="Helvetica"/>
          <w:color w:val="494949"/>
          <w:sz w:val="24"/>
          <w:szCs w:val="24"/>
        </w:rPr>
        <w:t>are</w:t>
      </w:r>
      <w:r w:rsidR="00021558">
        <w:rPr>
          <w:rFonts w:ascii="Helvetica" w:eastAsia="Times New Roman" w:hAnsi="Helvetica" w:cs="Helvetica"/>
          <w:color w:val="494949"/>
          <w:sz w:val="24"/>
          <w:szCs w:val="24"/>
        </w:rPr>
        <w:t xml:space="preserve"> not permitted to enter the shelter under any circumstances.</w:t>
      </w:r>
    </w:p>
    <w:p w14:paraId="11D27A90" w14:textId="77777777" w:rsidR="00DD4FD0" w:rsidRDefault="00DD4FD0" w:rsidP="008F57B6">
      <w:pPr>
        <w:spacing w:after="150" w:line="330" w:lineRule="atLeast"/>
        <w:rPr>
          <w:rFonts w:ascii="Helvetica" w:eastAsia="Times New Roman" w:hAnsi="Helvetica" w:cs="Helvetica"/>
          <w:color w:val="494949"/>
          <w:sz w:val="24"/>
          <w:szCs w:val="24"/>
        </w:rPr>
      </w:pPr>
    </w:p>
    <w:p w14:paraId="200F31FF" w14:textId="7438F031" w:rsidR="00B63FD2" w:rsidRPr="008F57B6" w:rsidRDefault="00B63FD2" w:rsidP="008F57B6">
      <w:pPr>
        <w:spacing w:after="150" w:line="330" w:lineRule="atLeast"/>
        <w:rPr>
          <w:rFonts w:ascii="Helvetica" w:eastAsia="Times New Roman" w:hAnsi="Helvetica" w:cs="Helvetica"/>
          <w:color w:val="494949"/>
          <w:sz w:val="24"/>
          <w:szCs w:val="24"/>
        </w:rPr>
      </w:pPr>
      <w:r w:rsidRPr="008F57B6">
        <w:rPr>
          <w:rFonts w:ascii="Helvetica" w:eastAsia="Times New Roman" w:hAnsi="Helvetica" w:cs="Helvetica"/>
          <w:color w:val="494949"/>
          <w:sz w:val="24"/>
          <w:szCs w:val="24"/>
        </w:rPr>
        <w:t xml:space="preserve">An employee sent home with a fever can return to work when: </w:t>
      </w:r>
    </w:p>
    <w:p w14:paraId="01FDBCF6" w14:textId="77777777" w:rsidR="00B63FD2" w:rsidRPr="008F57B6" w:rsidRDefault="00B63FD2" w:rsidP="008F57B6">
      <w:pPr>
        <w:pStyle w:val="ListParagraph"/>
        <w:numPr>
          <w:ilvl w:val="0"/>
          <w:numId w:val="3"/>
        </w:numPr>
        <w:spacing w:after="150" w:line="330" w:lineRule="atLeast"/>
        <w:rPr>
          <w:rFonts w:ascii="Helvetica" w:eastAsia="Times New Roman" w:hAnsi="Helvetica" w:cs="Helvetica"/>
          <w:color w:val="494949"/>
          <w:sz w:val="24"/>
          <w:szCs w:val="24"/>
        </w:rPr>
      </w:pPr>
      <w:r w:rsidRPr="008F57B6">
        <w:rPr>
          <w:rFonts w:ascii="Helvetica" w:eastAsia="Times New Roman" w:hAnsi="Helvetica" w:cs="Helvetica"/>
          <w:color w:val="494949"/>
          <w:sz w:val="24"/>
          <w:szCs w:val="24"/>
        </w:rPr>
        <w:t xml:space="preserve">He or she has had no fever for at least three days without taking medication to reduce fever during that time; AND </w:t>
      </w:r>
    </w:p>
    <w:p w14:paraId="7F50FF1D" w14:textId="28DC73A5" w:rsidR="00B63FD2" w:rsidRPr="008F57B6" w:rsidRDefault="00B63FD2" w:rsidP="00AD4AD2">
      <w:pPr>
        <w:pStyle w:val="ListParagraph"/>
        <w:numPr>
          <w:ilvl w:val="0"/>
          <w:numId w:val="3"/>
        </w:numPr>
        <w:spacing w:after="150" w:line="330" w:lineRule="atLeast"/>
        <w:rPr>
          <w:rFonts w:ascii="Helvetica" w:eastAsia="Times New Roman" w:hAnsi="Helvetica" w:cs="Helvetica"/>
          <w:color w:val="494949"/>
          <w:sz w:val="24"/>
          <w:szCs w:val="24"/>
        </w:rPr>
      </w:pPr>
      <w:r w:rsidRPr="008F57B6">
        <w:rPr>
          <w:rFonts w:ascii="Helvetica" w:eastAsia="Times New Roman" w:hAnsi="Helvetica" w:cs="Helvetica"/>
          <w:color w:val="494949"/>
          <w:sz w:val="24"/>
          <w:szCs w:val="24"/>
        </w:rPr>
        <w:t xml:space="preserve">Any respiratory symptoms (cough and shortness of breath) have improved for at least three days </w:t>
      </w:r>
    </w:p>
    <w:p w14:paraId="1C97A8E2" w14:textId="72AFA0CC" w:rsidR="00643090" w:rsidRDefault="00B63FD2" w:rsidP="008F57B6">
      <w:pPr>
        <w:spacing w:after="150" w:line="330" w:lineRule="atLeast"/>
      </w:pPr>
      <w:r w:rsidRPr="008F57B6">
        <w:rPr>
          <w:rFonts w:ascii="Helvetica" w:eastAsia="Times New Roman" w:hAnsi="Helvetica" w:cs="Helvetica"/>
          <w:color w:val="494949"/>
          <w:sz w:val="24"/>
          <w:szCs w:val="24"/>
        </w:rPr>
        <w:t>The employee may return to work earlier if a doctor confirms the cause of the employee's fever or other symptoms is not COVID-19 and provides a</w:t>
      </w:r>
      <w:r w:rsidR="00AD4AD2">
        <w:rPr>
          <w:rFonts w:ascii="Helvetica" w:eastAsia="Times New Roman" w:hAnsi="Helvetica" w:cs="Helvetica"/>
          <w:color w:val="494949"/>
          <w:sz w:val="24"/>
          <w:szCs w:val="24"/>
        </w:rPr>
        <w:t xml:space="preserve"> </w:t>
      </w:r>
      <w:r w:rsidRPr="008F57B6">
        <w:rPr>
          <w:rFonts w:ascii="Helvetica" w:eastAsia="Times New Roman" w:hAnsi="Helvetica" w:cs="Helvetica"/>
          <w:color w:val="494949"/>
          <w:sz w:val="24"/>
          <w:szCs w:val="24"/>
        </w:rPr>
        <w:t xml:space="preserve">release for the employee to return to work. </w:t>
      </w:r>
    </w:p>
    <w:sectPr w:rsidR="00643090" w:rsidSect="00B63F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97798"/>
    <w:multiLevelType w:val="hybridMultilevel"/>
    <w:tmpl w:val="16DC6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E4430"/>
    <w:multiLevelType w:val="multilevel"/>
    <w:tmpl w:val="5F48BB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1419E9"/>
    <w:multiLevelType w:val="hybridMultilevel"/>
    <w:tmpl w:val="4F106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D38"/>
    <w:rsid w:val="00000970"/>
    <w:rsid w:val="00021558"/>
    <w:rsid w:val="001F119D"/>
    <w:rsid w:val="001F588E"/>
    <w:rsid w:val="00745166"/>
    <w:rsid w:val="008F57B6"/>
    <w:rsid w:val="009152F6"/>
    <w:rsid w:val="0091568B"/>
    <w:rsid w:val="00AD4AD2"/>
    <w:rsid w:val="00B6106C"/>
    <w:rsid w:val="00B63FD2"/>
    <w:rsid w:val="00D52A42"/>
    <w:rsid w:val="00DA7AC8"/>
    <w:rsid w:val="00DD4FD0"/>
    <w:rsid w:val="00E00D38"/>
    <w:rsid w:val="00E9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422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2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A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2A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2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A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2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47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6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61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388338">
                                      <w:marLeft w:val="-225"/>
                                      <w:marRight w:val="-225"/>
                                      <w:marTop w:val="7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398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371884">
                                              <w:marLeft w:val="0"/>
                                              <w:marRight w:val="0"/>
                                              <w:marTop w:val="0"/>
                                              <w:marBottom w:val="7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01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40077">
                                                      <w:marLeft w:val="-100"/>
                                                      <w:marRight w:val="-100"/>
                                                      <w:marTop w:val="45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8170172">
                                                      <w:marLeft w:val="-100"/>
                                                      <w:marRight w:val="-100"/>
                                                      <w:marTop w:val="45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2581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3698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Humane Society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Tetreault-Mertes</dc:creator>
  <cp:lastModifiedBy>Rhonda Palos</cp:lastModifiedBy>
  <cp:revision>3</cp:revision>
  <cp:lastPrinted>2020-05-27T20:06:00Z</cp:lastPrinted>
  <dcterms:created xsi:type="dcterms:W3CDTF">2020-05-27T21:39:00Z</dcterms:created>
  <dcterms:modified xsi:type="dcterms:W3CDTF">2020-05-27T21:39:00Z</dcterms:modified>
</cp:coreProperties>
</file>